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E87" w:rsidRPr="00A50EAB" w:rsidRDefault="003B1E87" w:rsidP="003B1E87">
      <w:pPr>
        <w:keepLines/>
        <w:suppressAutoHyphens w:val="0"/>
        <w:jc w:val="center"/>
        <w:rPr>
          <w:rFonts w:ascii="Calibri" w:eastAsia="Calibri" w:hAnsi="Calibri"/>
          <w:sz w:val="22"/>
          <w:szCs w:val="28"/>
          <w:lang w:eastAsia="en-US"/>
        </w:rPr>
      </w:pPr>
      <w:r w:rsidRPr="00607B13"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-5715</wp:posOffset>
                </wp:positionV>
                <wp:extent cx="1983105" cy="46482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1E87" w:rsidRPr="00D44763" w:rsidRDefault="003B1E87" w:rsidP="003B1E87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.45pt;margin-top:-.45pt;width:156.15pt;height:36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" stroked="f">
                <v:textbox>
                  <w:txbxContent>
                    <w:p w:rsidR="003B1E87" w:rsidRPr="00D44763" w:rsidRDefault="003B1E87" w:rsidP="003B1E87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607B13">
        <w:rPr>
          <w:rFonts w:ascii="Calibri" w:eastAsia="Calibri" w:hAnsi="Calibri"/>
          <w:noProof/>
          <w:sz w:val="22"/>
          <w:szCs w:val="22"/>
          <w:lang w:val="ru-RU"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E87" w:rsidRPr="00A50EAB" w:rsidRDefault="003B1E87" w:rsidP="003B1E87">
      <w:pPr>
        <w:keepLines/>
        <w:suppressAutoHyphens w:val="0"/>
        <w:jc w:val="center"/>
        <w:rPr>
          <w:rFonts w:cs="Arial"/>
          <w:b/>
          <w:szCs w:val="28"/>
          <w:lang w:eastAsia="ru-RU"/>
        </w:rPr>
      </w:pPr>
      <w:r w:rsidRPr="00A50EAB">
        <w:rPr>
          <w:rFonts w:cs="Arial"/>
          <w:b/>
          <w:szCs w:val="28"/>
          <w:lang w:eastAsia="ru-RU"/>
        </w:rPr>
        <w:t>УКРАЇНА</w:t>
      </w:r>
    </w:p>
    <w:p w:rsidR="003B1E87" w:rsidRPr="00A50EAB" w:rsidRDefault="003B1E87" w:rsidP="003B1E87">
      <w:pPr>
        <w:keepNext/>
        <w:keepLines/>
        <w:suppressAutoHyphens w:val="0"/>
        <w:jc w:val="center"/>
        <w:outlineLvl w:val="0"/>
        <w:rPr>
          <w:rFonts w:cs="Arial"/>
          <w:b/>
          <w:bCs/>
          <w:spacing w:val="98"/>
          <w:sz w:val="28"/>
          <w:lang w:eastAsia="ru-RU"/>
        </w:rPr>
      </w:pPr>
      <w:r w:rsidRPr="00A50EAB">
        <w:rPr>
          <w:b/>
          <w:spacing w:val="98"/>
          <w:sz w:val="28"/>
          <w:lang w:eastAsia="uk-UA"/>
        </w:rPr>
        <w:t>ЖМЕРИНСЬКА</w:t>
      </w:r>
      <w:r w:rsidRPr="00A50EAB">
        <w:rPr>
          <w:b/>
          <w:spacing w:val="98"/>
          <w:sz w:val="28"/>
          <w:lang w:eastAsia="ru-RU"/>
        </w:rPr>
        <w:t xml:space="preserve"> </w:t>
      </w:r>
      <w:r w:rsidRPr="00A50EAB">
        <w:rPr>
          <w:b/>
          <w:spacing w:val="98"/>
          <w:sz w:val="28"/>
          <w:lang w:eastAsia="uk-UA"/>
        </w:rPr>
        <w:t>РАЙОННА РАДА</w:t>
      </w:r>
    </w:p>
    <w:p w:rsidR="003B1E87" w:rsidRPr="00A50EAB" w:rsidRDefault="003B1E87" w:rsidP="003B1E87">
      <w:pPr>
        <w:keepLines/>
        <w:suppressAutoHyphens w:val="0"/>
        <w:jc w:val="center"/>
        <w:rPr>
          <w:rFonts w:cs="Arial"/>
          <w:b/>
          <w:szCs w:val="28"/>
          <w:lang w:eastAsia="ru-RU"/>
        </w:rPr>
      </w:pPr>
      <w:r w:rsidRPr="00A50EAB">
        <w:rPr>
          <w:rFonts w:cs="Arial"/>
          <w:b/>
          <w:szCs w:val="28"/>
          <w:lang w:eastAsia="ru-RU"/>
        </w:rPr>
        <w:t>ВІННИЦЬКОЇ ОБЛАСТІ</w:t>
      </w:r>
    </w:p>
    <w:p w:rsidR="003B1E87" w:rsidRPr="00A50EAB" w:rsidRDefault="003B1E87" w:rsidP="003B1E87">
      <w:pPr>
        <w:keepLines/>
        <w:suppressAutoHyphens w:val="0"/>
        <w:jc w:val="center"/>
        <w:rPr>
          <w:rFonts w:ascii="Bookman Old Style" w:eastAsia="Calibri" w:hAnsi="Bookman Old Style" w:cs="Arial"/>
          <w:b/>
          <w:sz w:val="27"/>
          <w:szCs w:val="22"/>
          <w:lang w:eastAsia="en-US"/>
        </w:rPr>
      </w:pPr>
      <w:r w:rsidRPr="00607B13"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061F49" id="Прямая соединительная линия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B1E87" w:rsidRPr="00A50EAB" w:rsidRDefault="003B1E87" w:rsidP="003B1E87">
      <w:pPr>
        <w:keepNext/>
        <w:keepLines/>
        <w:suppressAutoHyphens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A50EAB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3B1E87" w:rsidRPr="00A50EAB" w:rsidRDefault="003B1E87" w:rsidP="003B1E87">
      <w:pPr>
        <w:keepLines/>
        <w:suppressAutoHyphens w:val="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A50EAB">
        <w:rPr>
          <w:rFonts w:ascii="Arial" w:eastAsia="Calibri" w:hAnsi="Arial" w:cs="Arial"/>
          <w:sz w:val="22"/>
          <w:szCs w:val="22"/>
          <w:lang w:eastAsia="en-US"/>
        </w:rPr>
        <w:t>від  __ листопада 2019 року</w:t>
      </w:r>
      <w:r w:rsidRPr="00A50EAB">
        <w:rPr>
          <w:rFonts w:ascii="Arial" w:eastAsia="Calibri" w:hAnsi="Arial" w:cs="Arial"/>
          <w:sz w:val="22"/>
          <w:szCs w:val="22"/>
          <w:lang w:eastAsia="en-US"/>
        </w:rPr>
        <w:tab/>
      </w:r>
      <w:r w:rsidRPr="00A50EAB">
        <w:rPr>
          <w:rFonts w:ascii="Arial" w:eastAsia="Calibri" w:hAnsi="Arial" w:cs="Arial"/>
          <w:sz w:val="22"/>
          <w:szCs w:val="22"/>
          <w:lang w:eastAsia="en-US"/>
        </w:rPr>
        <w:tab/>
      </w:r>
      <w:r w:rsidRPr="00A50EAB">
        <w:rPr>
          <w:rFonts w:ascii="Arial" w:eastAsia="Calibri" w:hAnsi="Arial" w:cs="Arial"/>
          <w:sz w:val="22"/>
          <w:szCs w:val="22"/>
          <w:lang w:eastAsia="en-US"/>
        </w:rPr>
        <w:tab/>
      </w:r>
      <w:r w:rsidRPr="00A50EAB">
        <w:rPr>
          <w:rFonts w:ascii="Arial" w:eastAsia="Calibri" w:hAnsi="Arial" w:cs="Arial"/>
          <w:sz w:val="22"/>
          <w:szCs w:val="22"/>
          <w:lang w:eastAsia="en-US"/>
        </w:rPr>
        <w:tab/>
        <w:t>32 сесія 7 скликання</w:t>
      </w:r>
    </w:p>
    <w:p w:rsidR="003B1E87" w:rsidRPr="00607B13" w:rsidRDefault="003B1E87" w:rsidP="003B1E87">
      <w:pPr>
        <w:jc w:val="both"/>
        <w:rPr>
          <w:sz w:val="28"/>
          <w:szCs w:val="28"/>
        </w:rPr>
      </w:pPr>
      <w:r w:rsidRPr="00607B13">
        <w:rPr>
          <w:sz w:val="28"/>
          <w:szCs w:val="28"/>
        </w:rPr>
        <w:t xml:space="preserve">  </w:t>
      </w:r>
    </w:p>
    <w:p w:rsidR="003B1E87" w:rsidRPr="008B0E96" w:rsidRDefault="003B1E87" w:rsidP="003B1E87">
      <w:pPr>
        <w:ind w:right="3826"/>
        <w:jc w:val="both"/>
        <w:rPr>
          <w:b/>
          <w:sz w:val="28"/>
          <w:szCs w:val="28"/>
        </w:rPr>
      </w:pPr>
      <w:r w:rsidRPr="008B0E96">
        <w:rPr>
          <w:b/>
          <w:sz w:val="28"/>
          <w:szCs w:val="28"/>
        </w:rPr>
        <w:t xml:space="preserve">Про </w:t>
      </w:r>
      <w:r w:rsidRPr="00607B13">
        <w:rPr>
          <w:b/>
          <w:sz w:val="28"/>
          <w:szCs w:val="28"/>
        </w:rPr>
        <w:t>внесення змін до</w:t>
      </w:r>
      <w:r w:rsidRPr="008B0E96">
        <w:rPr>
          <w:b/>
          <w:sz w:val="28"/>
          <w:szCs w:val="28"/>
        </w:rPr>
        <w:t xml:space="preserve"> </w:t>
      </w:r>
      <w:r w:rsidR="00A73E3C">
        <w:rPr>
          <w:b/>
          <w:sz w:val="28"/>
          <w:szCs w:val="28"/>
        </w:rPr>
        <w:t>Методики розрахунку та поряд</w:t>
      </w:r>
      <w:r>
        <w:rPr>
          <w:b/>
          <w:sz w:val="28"/>
          <w:szCs w:val="28"/>
        </w:rPr>
        <w:t>к</w:t>
      </w:r>
      <w:r w:rsidR="00A73E3C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 використання плати за оренду майна спільної власності територіальних громад селища, сіл Жмеринського району</w:t>
      </w:r>
    </w:p>
    <w:p w:rsidR="00C8420C" w:rsidRDefault="00C8420C"/>
    <w:p w:rsidR="00EB3852" w:rsidRDefault="00EB3852"/>
    <w:p w:rsidR="00EB3852" w:rsidRPr="00EB3852" w:rsidRDefault="003E2E56" w:rsidP="00EB3852">
      <w:pPr>
        <w:keepLines/>
        <w:suppressAutoHyphens w:val="0"/>
        <w:spacing w:before="120"/>
        <w:ind w:firstLine="851"/>
        <w:jc w:val="both"/>
        <w:rPr>
          <w:b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</w:t>
      </w:r>
      <w:r w:rsidRPr="00EB3852">
        <w:rPr>
          <w:color w:val="000000"/>
          <w:sz w:val="28"/>
          <w:szCs w:val="28"/>
          <w:lang w:eastAsia="ru-RU"/>
        </w:rPr>
        <w:t xml:space="preserve">ідповідно до статті 19 Закону України «Про оренду державного та комунального майна», </w:t>
      </w:r>
      <w:r>
        <w:rPr>
          <w:color w:val="000000"/>
          <w:sz w:val="28"/>
          <w:szCs w:val="28"/>
          <w:lang w:eastAsia="ru-RU"/>
        </w:rPr>
        <w:t>підпунктів 133.4.1, 133.4.2, 133.4.6 пункту 133.4 статті 133 Податкового кодексу України</w:t>
      </w:r>
      <w:r w:rsidRPr="00EB3852">
        <w:rPr>
          <w:color w:val="000000"/>
          <w:sz w:val="28"/>
          <w:szCs w:val="28"/>
          <w:lang w:eastAsia="ru-RU"/>
        </w:rPr>
        <w:t>,</w:t>
      </w:r>
      <w:r w:rsidRPr="00EB3852">
        <w:rPr>
          <w:color w:val="FF0000"/>
          <w:sz w:val="28"/>
          <w:szCs w:val="28"/>
          <w:lang w:eastAsia="ru-RU"/>
        </w:rPr>
        <w:t xml:space="preserve"> </w:t>
      </w:r>
      <w:r w:rsidRPr="00EB3852">
        <w:rPr>
          <w:color w:val="000000"/>
          <w:sz w:val="28"/>
          <w:szCs w:val="28"/>
          <w:lang w:eastAsia="ru-RU"/>
        </w:rPr>
        <w:t>керуючись статтею 60 Закону України «Про місцеве самоврядування в Україні»</w:t>
      </w:r>
      <w:r>
        <w:rPr>
          <w:color w:val="000000"/>
          <w:sz w:val="28"/>
          <w:szCs w:val="28"/>
          <w:lang w:eastAsia="ru-RU"/>
        </w:rPr>
        <w:t>, з</w:t>
      </w:r>
      <w:r w:rsidR="00E37330">
        <w:rPr>
          <w:color w:val="000000"/>
          <w:sz w:val="28"/>
          <w:szCs w:val="28"/>
          <w:lang w:eastAsia="ru-RU"/>
        </w:rPr>
        <w:t xml:space="preserve"> метою збереження перебування у статусі неприбуткових комунальних некомерційних підприємств</w:t>
      </w:r>
      <w:r>
        <w:rPr>
          <w:color w:val="000000"/>
          <w:sz w:val="28"/>
          <w:szCs w:val="28"/>
          <w:lang w:eastAsia="ru-RU"/>
        </w:rPr>
        <w:t xml:space="preserve"> медичної сфери</w:t>
      </w:r>
      <w:r w:rsidR="00EB3852" w:rsidRPr="00EB3852">
        <w:rPr>
          <w:color w:val="000000"/>
          <w:sz w:val="28"/>
          <w:szCs w:val="28"/>
          <w:lang w:eastAsia="ru-RU"/>
        </w:rPr>
        <w:t>,</w:t>
      </w:r>
      <w:r w:rsidR="00E37330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враховуючи клопотання директора комунального некомерційного підприємства </w:t>
      </w:r>
      <w:r w:rsidR="00E37330">
        <w:rPr>
          <w:color w:val="000000"/>
          <w:sz w:val="28"/>
          <w:szCs w:val="28"/>
          <w:lang w:eastAsia="ru-RU"/>
        </w:rPr>
        <w:t xml:space="preserve">«Жмеринський районний медичний центр первинної медико-санітарної допомоги» </w:t>
      </w:r>
      <w:r>
        <w:rPr>
          <w:color w:val="000000"/>
          <w:sz w:val="28"/>
          <w:szCs w:val="28"/>
          <w:lang w:eastAsia="ru-RU"/>
        </w:rPr>
        <w:t>Жмеринської районної ради</w:t>
      </w:r>
      <w:r>
        <w:rPr>
          <w:color w:val="000000"/>
          <w:sz w:val="28"/>
          <w:szCs w:val="28"/>
          <w:lang w:eastAsia="ru-RU"/>
        </w:rPr>
        <w:t xml:space="preserve"> від 08.11.19 р. №1122/01, головного лікаря</w:t>
      </w:r>
      <w:r w:rsidR="00E37330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комунального некомерційного підприємства </w:t>
      </w:r>
      <w:r w:rsidR="00E37330">
        <w:rPr>
          <w:color w:val="000000"/>
          <w:sz w:val="28"/>
          <w:szCs w:val="28"/>
          <w:lang w:eastAsia="ru-RU"/>
        </w:rPr>
        <w:t>«Жмеринська центральна районна лікарня»</w:t>
      </w:r>
      <w:r w:rsidRPr="003E2E56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Жмеринської районної ради </w:t>
      </w:r>
      <w:r>
        <w:rPr>
          <w:color w:val="000000"/>
          <w:sz w:val="28"/>
          <w:szCs w:val="28"/>
          <w:lang w:eastAsia="ru-RU"/>
        </w:rPr>
        <w:t xml:space="preserve">від 08.11.19 р. №2793/01-07, </w:t>
      </w:r>
      <w:r w:rsidR="00F90633">
        <w:rPr>
          <w:color w:val="000000"/>
          <w:sz w:val="28"/>
          <w:szCs w:val="28"/>
          <w:lang w:eastAsia="ru-RU"/>
        </w:rPr>
        <w:t xml:space="preserve">висновки </w:t>
      </w:r>
      <w:r w:rsidR="00F90633">
        <w:rPr>
          <w:sz w:val="28"/>
          <w:szCs w:val="28"/>
          <w:lang w:eastAsia="ru-RU"/>
        </w:rPr>
        <w:t>постійної комісії</w:t>
      </w:r>
      <w:r w:rsidR="00F90633" w:rsidRPr="00220485">
        <w:rPr>
          <w:sz w:val="28"/>
          <w:szCs w:val="28"/>
          <w:lang w:eastAsia="ru-RU"/>
        </w:rPr>
        <w:t xml:space="preserve">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F90633">
        <w:rPr>
          <w:sz w:val="28"/>
          <w:szCs w:val="28"/>
          <w:lang w:eastAsia="ru-RU"/>
        </w:rPr>
        <w:t>,</w:t>
      </w:r>
      <w:bookmarkStart w:id="0" w:name="_GoBack"/>
      <w:bookmarkEnd w:id="0"/>
      <w:r w:rsidR="00EB3852" w:rsidRPr="00EB3852">
        <w:rPr>
          <w:color w:val="000000"/>
          <w:sz w:val="28"/>
          <w:szCs w:val="28"/>
          <w:lang w:eastAsia="ru-RU"/>
        </w:rPr>
        <w:t xml:space="preserve"> </w:t>
      </w:r>
      <w:r w:rsidR="00EB3852" w:rsidRPr="00EB3852">
        <w:rPr>
          <w:color w:val="000000"/>
          <w:sz w:val="28"/>
          <w:szCs w:val="28"/>
          <w:lang w:eastAsia="ru-RU"/>
        </w:rPr>
        <w:t xml:space="preserve">районна рада </w:t>
      </w:r>
      <w:r w:rsidR="00EB3852" w:rsidRPr="00EB3852">
        <w:rPr>
          <w:b/>
          <w:color w:val="000000"/>
          <w:sz w:val="28"/>
          <w:szCs w:val="28"/>
          <w:lang w:eastAsia="ru-RU"/>
        </w:rPr>
        <w:t>ВИРІШИЛА:</w:t>
      </w:r>
    </w:p>
    <w:p w:rsidR="00F21ADE" w:rsidRPr="00E800C7" w:rsidRDefault="003E2E56" w:rsidP="00E800C7">
      <w:pPr>
        <w:pStyle w:val="a4"/>
        <w:keepLines/>
        <w:widowControl w:val="0"/>
        <w:numPr>
          <w:ilvl w:val="0"/>
          <w:numId w:val="4"/>
        </w:numPr>
        <w:tabs>
          <w:tab w:val="left" w:pos="1552"/>
        </w:tabs>
        <w:suppressAutoHyphens w:val="0"/>
        <w:spacing w:before="120" w:line="228" w:lineRule="auto"/>
        <w:jc w:val="both"/>
        <w:outlineLvl w:val="0"/>
        <w:rPr>
          <w:sz w:val="28"/>
          <w:szCs w:val="28"/>
        </w:rPr>
      </w:pPr>
      <w:bookmarkStart w:id="1" w:name="bookmark5"/>
      <w:proofErr w:type="spellStart"/>
      <w:r w:rsidRPr="00E800C7">
        <w:rPr>
          <w:color w:val="000000"/>
          <w:sz w:val="28"/>
          <w:szCs w:val="28"/>
          <w:lang w:eastAsia="ru-RU"/>
        </w:rPr>
        <w:t>В</w:t>
      </w:r>
      <w:r w:rsidR="00F21ADE" w:rsidRPr="00E800C7">
        <w:rPr>
          <w:bCs/>
          <w:color w:val="000000"/>
          <w:spacing w:val="-1"/>
          <w:sz w:val="28"/>
          <w:szCs w:val="28"/>
          <w:lang w:eastAsia="ru-RU"/>
        </w:rPr>
        <w:t>нести</w:t>
      </w:r>
      <w:proofErr w:type="spellEnd"/>
      <w:r w:rsidR="00F21ADE" w:rsidRPr="00E800C7">
        <w:rPr>
          <w:bCs/>
          <w:color w:val="000000"/>
          <w:spacing w:val="-1"/>
          <w:sz w:val="28"/>
          <w:szCs w:val="28"/>
          <w:lang w:eastAsia="ru-RU"/>
        </w:rPr>
        <w:t xml:space="preserve"> зміни в пу</w:t>
      </w:r>
      <w:r w:rsidRPr="00E800C7">
        <w:rPr>
          <w:bCs/>
          <w:color w:val="000000"/>
          <w:spacing w:val="-1"/>
          <w:sz w:val="28"/>
          <w:szCs w:val="28"/>
          <w:lang w:eastAsia="ru-RU"/>
        </w:rPr>
        <w:t>н</w:t>
      </w:r>
      <w:r w:rsidR="00F21ADE" w:rsidRPr="00E800C7">
        <w:rPr>
          <w:bCs/>
          <w:color w:val="000000"/>
          <w:spacing w:val="-1"/>
          <w:sz w:val="28"/>
          <w:szCs w:val="28"/>
          <w:lang w:eastAsia="ru-RU"/>
        </w:rPr>
        <w:t xml:space="preserve">кт 8 </w:t>
      </w:r>
      <w:r w:rsidR="00F21ADE" w:rsidRPr="00E800C7">
        <w:rPr>
          <w:sz w:val="28"/>
          <w:szCs w:val="28"/>
        </w:rPr>
        <w:t>Методики розрахунку та порядку використання плати за оренду майна спільної власності територіальних громад селища, сіл Жмеринського району</w:t>
      </w:r>
      <w:r w:rsidR="00F21ADE" w:rsidRPr="00E800C7">
        <w:rPr>
          <w:sz w:val="28"/>
          <w:szCs w:val="28"/>
        </w:rPr>
        <w:t xml:space="preserve">, затвердженої рішенням 28 сесії районної ради 7 скликання від 09 квітня 2019 р., виключивши комунальні некомерційні підприємства </w:t>
      </w:r>
      <w:r w:rsidR="00246926">
        <w:rPr>
          <w:sz w:val="28"/>
          <w:szCs w:val="28"/>
        </w:rPr>
        <w:t>медичної сфери Жмеринської районної ради</w:t>
      </w:r>
      <w:r w:rsidR="00F21ADE" w:rsidRPr="00E800C7">
        <w:rPr>
          <w:sz w:val="28"/>
          <w:szCs w:val="28"/>
        </w:rPr>
        <w:t xml:space="preserve"> з переліку підприємств</w:t>
      </w:r>
      <w:r w:rsidR="00E37330" w:rsidRPr="00E800C7">
        <w:rPr>
          <w:sz w:val="28"/>
          <w:szCs w:val="28"/>
        </w:rPr>
        <w:t>, які зобов’язані перераховувати 30% орендної плати до районного бюджету</w:t>
      </w:r>
      <w:r w:rsidRPr="00E800C7">
        <w:rPr>
          <w:sz w:val="28"/>
          <w:szCs w:val="28"/>
        </w:rPr>
        <w:t>.</w:t>
      </w:r>
    </w:p>
    <w:p w:rsidR="003E2E56" w:rsidRPr="00E800C7" w:rsidRDefault="003E2E56" w:rsidP="00E800C7">
      <w:pPr>
        <w:pStyle w:val="a4"/>
        <w:keepLines/>
        <w:widowControl w:val="0"/>
        <w:numPr>
          <w:ilvl w:val="0"/>
          <w:numId w:val="4"/>
        </w:numPr>
        <w:tabs>
          <w:tab w:val="left" w:pos="1552"/>
        </w:tabs>
        <w:suppressAutoHyphens w:val="0"/>
        <w:spacing w:before="120" w:line="228" w:lineRule="auto"/>
        <w:jc w:val="both"/>
        <w:outlineLvl w:val="0"/>
        <w:rPr>
          <w:bCs/>
          <w:color w:val="000000"/>
          <w:spacing w:val="-1"/>
          <w:sz w:val="28"/>
          <w:szCs w:val="28"/>
          <w:lang w:eastAsia="ru-RU"/>
        </w:rPr>
      </w:pPr>
      <w:r w:rsidRPr="00E800C7">
        <w:rPr>
          <w:color w:val="000000"/>
          <w:sz w:val="28"/>
          <w:szCs w:val="28"/>
          <w:lang w:eastAsia="ru-RU"/>
        </w:rPr>
        <w:t>Викласти підпункт 8.1 пункту 8 «</w:t>
      </w:r>
      <w:r w:rsidRPr="00E800C7">
        <w:rPr>
          <w:bCs/>
          <w:color w:val="000000"/>
          <w:spacing w:val="-1"/>
          <w:sz w:val="28"/>
          <w:szCs w:val="28"/>
          <w:lang w:eastAsia="ru-RU"/>
        </w:rPr>
        <w:t>Порядок розподілу та використання орендної плати</w:t>
      </w:r>
      <w:r w:rsidRPr="00E800C7">
        <w:rPr>
          <w:bCs/>
          <w:color w:val="000000"/>
          <w:spacing w:val="-1"/>
          <w:sz w:val="28"/>
          <w:szCs w:val="28"/>
          <w:lang w:eastAsia="ru-RU"/>
        </w:rPr>
        <w:t>»</w:t>
      </w:r>
      <w:r w:rsidRPr="00E800C7">
        <w:rPr>
          <w:color w:val="000000"/>
          <w:sz w:val="28"/>
          <w:szCs w:val="28"/>
          <w:lang w:eastAsia="ru-RU"/>
        </w:rPr>
        <w:t xml:space="preserve"> у наступній редакції:</w:t>
      </w:r>
    </w:p>
    <w:bookmarkEnd w:id="1"/>
    <w:p w:rsidR="00E800C7" w:rsidRPr="00E800C7" w:rsidRDefault="00246926" w:rsidP="00246926">
      <w:pPr>
        <w:keepLines/>
        <w:widowControl w:val="0"/>
        <w:tabs>
          <w:tab w:val="left" w:pos="426"/>
          <w:tab w:val="left" w:pos="1568"/>
        </w:tabs>
        <w:suppressAutoHyphens w:val="0"/>
        <w:spacing w:before="120" w:line="228" w:lineRule="auto"/>
        <w:jc w:val="both"/>
        <w:rPr>
          <w:color w:val="000000"/>
          <w:spacing w:val="1"/>
          <w:sz w:val="28"/>
          <w:szCs w:val="28"/>
          <w:lang w:eastAsia="ru-RU"/>
        </w:rPr>
      </w:pPr>
      <w:r>
        <w:rPr>
          <w:bCs/>
          <w:color w:val="000000"/>
          <w:spacing w:val="1"/>
          <w:sz w:val="28"/>
          <w:szCs w:val="28"/>
          <w:lang w:eastAsia="ru-RU"/>
        </w:rPr>
        <w:t xml:space="preserve">«8.1 </w:t>
      </w:r>
      <w:r w:rsidR="00EB3852" w:rsidRPr="00EB3852">
        <w:rPr>
          <w:bCs/>
          <w:color w:val="000000"/>
          <w:spacing w:val="1"/>
          <w:sz w:val="28"/>
          <w:szCs w:val="28"/>
          <w:lang w:eastAsia="ru-RU"/>
        </w:rPr>
        <w:t>Кошти, що надійшли від оренди приміщень, цілісних майнових комплексів та їх структурних підрозділів, та пеня, отримана за неналежне виконання умов договорів оренди нерухомого ма</w:t>
      </w:r>
      <w:r w:rsidR="00E800C7">
        <w:rPr>
          <w:bCs/>
          <w:color w:val="000000"/>
          <w:spacing w:val="1"/>
          <w:sz w:val="28"/>
          <w:szCs w:val="28"/>
          <w:lang w:eastAsia="ru-RU"/>
        </w:rPr>
        <w:t>йна, які знаходяться на балансі:</w:t>
      </w:r>
    </w:p>
    <w:p w:rsidR="00EB3852" w:rsidRDefault="00EB3852" w:rsidP="00E800C7">
      <w:pPr>
        <w:pStyle w:val="a4"/>
        <w:keepLines/>
        <w:widowControl w:val="0"/>
        <w:numPr>
          <w:ilvl w:val="0"/>
          <w:numId w:val="3"/>
        </w:numPr>
        <w:tabs>
          <w:tab w:val="left" w:pos="426"/>
          <w:tab w:val="left" w:pos="1568"/>
        </w:tabs>
        <w:suppressAutoHyphens w:val="0"/>
        <w:spacing w:before="120" w:line="228" w:lineRule="auto"/>
        <w:jc w:val="both"/>
        <w:rPr>
          <w:color w:val="000000"/>
          <w:spacing w:val="1"/>
          <w:sz w:val="28"/>
          <w:szCs w:val="28"/>
          <w:lang w:eastAsia="ru-RU"/>
        </w:rPr>
      </w:pPr>
      <w:r w:rsidRPr="00E800C7">
        <w:rPr>
          <w:bCs/>
          <w:color w:val="000000"/>
          <w:spacing w:val="1"/>
          <w:sz w:val="28"/>
          <w:szCs w:val="28"/>
          <w:lang w:eastAsia="ru-RU"/>
        </w:rPr>
        <w:lastRenderedPageBreak/>
        <w:t>комунальних підприємств, установ, організацій, закл</w:t>
      </w:r>
      <w:r w:rsidR="00E800C7" w:rsidRPr="00E800C7">
        <w:rPr>
          <w:bCs/>
          <w:color w:val="000000"/>
          <w:spacing w:val="1"/>
          <w:sz w:val="28"/>
          <w:szCs w:val="28"/>
          <w:lang w:eastAsia="ru-RU"/>
        </w:rPr>
        <w:t>адів Жмеринської районної ради</w:t>
      </w:r>
      <w:r w:rsidR="00E800C7">
        <w:rPr>
          <w:bCs/>
          <w:color w:val="000000"/>
          <w:spacing w:val="1"/>
          <w:sz w:val="28"/>
          <w:szCs w:val="28"/>
          <w:lang w:eastAsia="ru-RU"/>
        </w:rPr>
        <w:t xml:space="preserve"> </w:t>
      </w:r>
      <w:r w:rsidRPr="00E800C7">
        <w:rPr>
          <w:bCs/>
          <w:color w:val="000000"/>
          <w:spacing w:val="1"/>
          <w:sz w:val="28"/>
          <w:szCs w:val="28"/>
          <w:lang w:eastAsia="ru-RU"/>
        </w:rPr>
        <w:t xml:space="preserve">70% зараховуються на власні надходження відповідним комунальним підприємствам, установам, закладам і організаціям та 30% до районного бюджету, </w:t>
      </w:r>
      <w:r w:rsidRPr="00E800C7">
        <w:rPr>
          <w:color w:val="000000"/>
          <w:spacing w:val="1"/>
          <w:sz w:val="28"/>
          <w:szCs w:val="28"/>
          <w:lang w:eastAsia="ru-RU"/>
        </w:rPr>
        <w:t>за оренду окремого індивідуально визначеного майна (крім нерухомого) в повному обсязі орендодавцю.</w:t>
      </w:r>
    </w:p>
    <w:p w:rsidR="00E800C7" w:rsidRPr="00E800C7" w:rsidRDefault="00E800C7" w:rsidP="00E800C7">
      <w:pPr>
        <w:pStyle w:val="a4"/>
        <w:keepLines/>
        <w:widowControl w:val="0"/>
        <w:numPr>
          <w:ilvl w:val="0"/>
          <w:numId w:val="3"/>
        </w:numPr>
        <w:tabs>
          <w:tab w:val="left" w:pos="426"/>
          <w:tab w:val="left" w:pos="1568"/>
        </w:tabs>
        <w:suppressAutoHyphens w:val="0"/>
        <w:spacing w:before="120" w:line="228" w:lineRule="auto"/>
        <w:jc w:val="both"/>
        <w:rPr>
          <w:color w:val="000000"/>
          <w:spacing w:val="1"/>
          <w:sz w:val="28"/>
          <w:szCs w:val="28"/>
          <w:lang w:eastAsia="ru-RU"/>
        </w:rPr>
      </w:pPr>
      <w:r>
        <w:rPr>
          <w:color w:val="000000"/>
          <w:spacing w:val="1"/>
          <w:sz w:val="28"/>
          <w:szCs w:val="28"/>
          <w:lang w:eastAsia="ru-RU"/>
        </w:rPr>
        <w:t>комунальних некомерційних підприємств</w:t>
      </w:r>
      <w:r>
        <w:rPr>
          <w:bCs/>
          <w:color w:val="000000"/>
          <w:spacing w:val="1"/>
          <w:sz w:val="28"/>
          <w:szCs w:val="28"/>
          <w:lang w:eastAsia="ru-RU"/>
        </w:rPr>
        <w:t xml:space="preserve"> 100</w:t>
      </w:r>
      <w:r w:rsidRPr="00E800C7">
        <w:rPr>
          <w:bCs/>
          <w:color w:val="000000"/>
          <w:spacing w:val="1"/>
          <w:sz w:val="28"/>
          <w:szCs w:val="28"/>
          <w:lang w:eastAsia="ru-RU"/>
        </w:rPr>
        <w:t xml:space="preserve">% зараховуються </w:t>
      </w:r>
      <w:r>
        <w:rPr>
          <w:bCs/>
          <w:color w:val="000000"/>
          <w:spacing w:val="1"/>
          <w:sz w:val="28"/>
          <w:szCs w:val="28"/>
          <w:lang w:eastAsia="ru-RU"/>
        </w:rPr>
        <w:t>до власних надходжень цих підприємств.</w:t>
      </w:r>
    </w:p>
    <w:p w:rsidR="00EB3852" w:rsidRDefault="00EB3852"/>
    <w:p w:rsidR="00220485" w:rsidRPr="00220485" w:rsidRDefault="00220485" w:rsidP="00220485">
      <w:pPr>
        <w:pStyle w:val="a4"/>
        <w:keepLines/>
        <w:widowControl w:val="0"/>
        <w:numPr>
          <w:ilvl w:val="0"/>
          <w:numId w:val="4"/>
        </w:numPr>
        <w:tabs>
          <w:tab w:val="left" w:pos="1552"/>
        </w:tabs>
        <w:suppressAutoHyphens w:val="0"/>
        <w:spacing w:before="120" w:line="228" w:lineRule="auto"/>
        <w:jc w:val="both"/>
        <w:outlineLvl w:val="0"/>
        <w:rPr>
          <w:sz w:val="28"/>
          <w:szCs w:val="28"/>
          <w:lang w:eastAsia="ru-RU"/>
        </w:rPr>
      </w:pPr>
      <w:r w:rsidRPr="00220485">
        <w:rPr>
          <w:sz w:val="28"/>
          <w:szCs w:val="28"/>
          <w:lang w:eastAsia="ru-RU"/>
        </w:rPr>
        <w:t>Контроль за виконанням даного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220485">
        <w:rPr>
          <w:sz w:val="28"/>
          <w:szCs w:val="28"/>
          <w:lang w:eastAsia="ru-RU"/>
        </w:rPr>
        <w:t>Стемповський</w:t>
      </w:r>
      <w:proofErr w:type="spellEnd"/>
      <w:r w:rsidRPr="00220485">
        <w:rPr>
          <w:sz w:val="28"/>
          <w:szCs w:val="28"/>
          <w:lang w:eastAsia="ru-RU"/>
        </w:rPr>
        <w:t xml:space="preserve"> А.М.).</w:t>
      </w:r>
    </w:p>
    <w:p w:rsidR="00220485" w:rsidRPr="00220485" w:rsidRDefault="00220485" w:rsidP="00220485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20485" w:rsidRPr="00220485" w:rsidRDefault="00220485" w:rsidP="00220485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20485" w:rsidRPr="00220485" w:rsidRDefault="00220485" w:rsidP="00220485">
      <w:pPr>
        <w:suppressAutoHyphens w:val="0"/>
        <w:spacing w:after="160"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220485">
        <w:rPr>
          <w:rFonts w:eastAsiaTheme="minorHAnsi"/>
          <w:b/>
          <w:sz w:val="28"/>
          <w:szCs w:val="28"/>
          <w:lang w:eastAsia="en-US"/>
        </w:rPr>
        <w:t>Голова районної ради</w:t>
      </w:r>
      <w:r w:rsidRPr="00220485">
        <w:rPr>
          <w:rFonts w:eastAsiaTheme="minorHAnsi"/>
          <w:b/>
          <w:sz w:val="28"/>
          <w:szCs w:val="28"/>
          <w:lang w:eastAsia="en-US"/>
        </w:rPr>
        <w:tab/>
      </w:r>
      <w:r w:rsidRPr="00220485">
        <w:rPr>
          <w:rFonts w:eastAsiaTheme="minorHAnsi"/>
          <w:b/>
          <w:sz w:val="28"/>
          <w:szCs w:val="28"/>
          <w:lang w:eastAsia="en-US"/>
        </w:rPr>
        <w:tab/>
      </w:r>
      <w:r w:rsidRPr="00220485">
        <w:rPr>
          <w:rFonts w:eastAsiaTheme="minorHAnsi"/>
          <w:b/>
          <w:sz w:val="28"/>
          <w:szCs w:val="28"/>
          <w:lang w:eastAsia="en-US"/>
        </w:rPr>
        <w:tab/>
      </w:r>
      <w:r w:rsidRPr="00220485">
        <w:rPr>
          <w:rFonts w:eastAsiaTheme="minorHAnsi"/>
          <w:b/>
          <w:sz w:val="28"/>
          <w:szCs w:val="28"/>
          <w:lang w:eastAsia="en-US"/>
        </w:rPr>
        <w:tab/>
      </w:r>
      <w:r w:rsidRPr="00220485">
        <w:rPr>
          <w:rFonts w:eastAsiaTheme="minorHAnsi"/>
          <w:b/>
          <w:sz w:val="28"/>
          <w:szCs w:val="28"/>
          <w:lang w:eastAsia="en-US"/>
        </w:rPr>
        <w:tab/>
        <w:t>Василь МАЛЯРЧУК</w:t>
      </w:r>
    </w:p>
    <w:p w:rsidR="008A0F13" w:rsidRDefault="008A0F13"/>
    <w:sectPr w:rsidR="008A0F13" w:rsidSect="00F9063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044" w:rsidRDefault="00340044" w:rsidP="00F90633">
      <w:r>
        <w:separator/>
      </w:r>
    </w:p>
  </w:endnote>
  <w:endnote w:type="continuationSeparator" w:id="0">
    <w:p w:rsidR="00340044" w:rsidRDefault="00340044" w:rsidP="00F90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044" w:rsidRDefault="00340044" w:rsidP="00F90633">
      <w:r>
        <w:separator/>
      </w:r>
    </w:p>
  </w:footnote>
  <w:footnote w:type="continuationSeparator" w:id="0">
    <w:p w:rsidR="00340044" w:rsidRDefault="00340044" w:rsidP="00F90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9353064"/>
      <w:docPartObj>
        <w:docPartGallery w:val="Page Numbers (Top of Page)"/>
        <w:docPartUnique/>
      </w:docPartObj>
    </w:sdtPr>
    <w:sdtContent>
      <w:p w:rsidR="00F90633" w:rsidRDefault="00F906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90633">
          <w:rPr>
            <w:noProof/>
            <w:lang w:val="ru-RU"/>
          </w:rPr>
          <w:t>2</w:t>
        </w:r>
        <w:r>
          <w:fldChar w:fldCharType="end"/>
        </w:r>
      </w:p>
    </w:sdtContent>
  </w:sdt>
  <w:p w:rsidR="00F90633" w:rsidRDefault="00F906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347A"/>
    <w:multiLevelType w:val="hybridMultilevel"/>
    <w:tmpl w:val="1B3414DA"/>
    <w:lvl w:ilvl="0" w:tplc="4916653C">
      <w:start w:val="1"/>
      <w:numFmt w:val="decimal"/>
      <w:lvlText w:val="%1."/>
      <w:lvlJc w:val="left"/>
      <w:pPr>
        <w:ind w:left="4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 w15:restartNumberingAfterBreak="0">
    <w:nsid w:val="05D16110"/>
    <w:multiLevelType w:val="hybridMultilevel"/>
    <w:tmpl w:val="43DA5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B217A"/>
    <w:multiLevelType w:val="hybridMultilevel"/>
    <w:tmpl w:val="E8DCBD06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F27E3"/>
    <w:multiLevelType w:val="hybridMultilevel"/>
    <w:tmpl w:val="B0CAE8E2"/>
    <w:lvl w:ilvl="0" w:tplc="3FD2ECCA">
      <w:start w:val="1"/>
      <w:numFmt w:val="decimal"/>
      <w:lvlText w:val="8.%1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4924A5F"/>
    <w:multiLevelType w:val="hybridMultilevel"/>
    <w:tmpl w:val="050CE43C"/>
    <w:lvl w:ilvl="0" w:tplc="9894EF1E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E87"/>
    <w:rsid w:val="00220485"/>
    <w:rsid w:val="00246926"/>
    <w:rsid w:val="00340044"/>
    <w:rsid w:val="003B1E87"/>
    <w:rsid w:val="003E2E56"/>
    <w:rsid w:val="0065185A"/>
    <w:rsid w:val="0069509C"/>
    <w:rsid w:val="006A7349"/>
    <w:rsid w:val="008A0F13"/>
    <w:rsid w:val="00A73E3C"/>
    <w:rsid w:val="00C8420C"/>
    <w:rsid w:val="00E37330"/>
    <w:rsid w:val="00E800C7"/>
    <w:rsid w:val="00EB3852"/>
    <w:rsid w:val="00F21ADE"/>
    <w:rsid w:val="00F9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F6903"/>
  <w15:chartTrackingRefBased/>
  <w15:docId w15:val="{01CA8E39-CF22-49CC-AFA3-D5575A6D0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E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0F1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800C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90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0633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footer"/>
    <w:basedOn w:val="a"/>
    <w:link w:val="a8"/>
    <w:uiPriority w:val="99"/>
    <w:unhideWhenUsed/>
    <w:rsid w:val="00F90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0633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dcterms:created xsi:type="dcterms:W3CDTF">2019-11-19T10:17:00Z</dcterms:created>
  <dcterms:modified xsi:type="dcterms:W3CDTF">2019-11-20T08:22:00Z</dcterms:modified>
</cp:coreProperties>
</file>